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E25" w:rsidRPr="00451280" w:rsidRDefault="00F24E25" w:rsidP="00F24E25">
      <w:pPr>
        <w:rPr>
          <w:rFonts w:ascii="Times New Roman" w:hAnsi="Times New Roman" w:cs="Times New Roman"/>
          <w:b/>
        </w:rPr>
      </w:pPr>
      <w:r w:rsidRPr="00451280">
        <w:rPr>
          <w:rFonts w:ascii="Times New Roman" w:hAnsi="Times New Roman" w:cs="Times New Roman"/>
          <w:b/>
        </w:rPr>
        <w:t>2001</w:t>
      </w:r>
    </w:p>
    <w:p w:rsidR="00F24E25" w:rsidRPr="00C053F2" w:rsidRDefault="00F24E25" w:rsidP="00F24E25">
      <w:pPr>
        <w:rPr>
          <w:rFonts w:ascii="Times New Roman" w:hAnsi="Times New Roman" w:cs="Times New Roman"/>
          <w:sz w:val="20"/>
          <w:szCs w:val="20"/>
        </w:rPr>
      </w:pPr>
    </w:p>
    <w:p w:rsidR="00F24E25" w:rsidRPr="00C053F2" w:rsidRDefault="00F24E25" w:rsidP="00F24E2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 w:rsidRPr="00C053F2">
        <w:rPr>
          <w:rFonts w:ascii="Times New Roman" w:hAnsi="Times New Roman" w:cs="Times New Roman"/>
          <w:b/>
          <w:color w:val="000000"/>
          <w:sz w:val="20"/>
          <w:szCs w:val="20"/>
        </w:rPr>
        <w:t>01-SilversteinsWithWTCKeys-CreditSilversteinPropertiesInc.jpg</w:t>
      </w:r>
      <w:r w:rsidRPr="00C053F2">
        <w:rPr>
          <w:rFonts w:ascii="Times New Roman" w:hAnsi="Times New Roman" w:cs="Times New Roman"/>
          <w:color w:val="000000"/>
          <w:sz w:val="20"/>
          <w:szCs w:val="20"/>
        </w:rPr>
        <w:t xml:space="preserve"> - New York real estate developer Larry Silverstein holds the keys to the World Trade </w:t>
      </w:r>
      <w:proofErr w:type="gramStart"/>
      <w:r w:rsidRPr="00C053F2">
        <w:rPr>
          <w:rFonts w:ascii="Times New Roman" w:hAnsi="Times New Roman" w:cs="Times New Roman"/>
          <w:color w:val="000000"/>
          <w:sz w:val="20"/>
          <w:szCs w:val="20"/>
        </w:rPr>
        <w:t>Center which</w:t>
      </w:r>
      <w:proofErr w:type="gramEnd"/>
      <w:r w:rsidRPr="00C053F2">
        <w:rPr>
          <w:rFonts w:ascii="Times New Roman" w:hAnsi="Times New Roman" w:cs="Times New Roman"/>
          <w:color w:val="000000"/>
          <w:sz w:val="20"/>
          <w:szCs w:val="20"/>
        </w:rPr>
        <w:t xml:space="preserve"> he purchased for $3.2 Billion in July 2001. </w:t>
      </w:r>
      <w:proofErr w:type="gramStart"/>
      <w:r w:rsidRPr="00C053F2">
        <w:rPr>
          <w:rFonts w:ascii="Times New Roman" w:hAnsi="Times New Roman" w:cs="Times New Roman"/>
          <w:color w:val="000000"/>
          <w:sz w:val="20"/>
          <w:szCs w:val="20"/>
        </w:rPr>
        <w:t xml:space="preserve">Larry Silverstein is joined by his children, Roger Silverstein and Lisa Silverstein, his wife, </w:t>
      </w:r>
      <w:proofErr w:type="spellStart"/>
      <w:r w:rsidRPr="00C053F2">
        <w:rPr>
          <w:rFonts w:ascii="Times New Roman" w:hAnsi="Times New Roman" w:cs="Times New Roman"/>
          <w:color w:val="000000"/>
          <w:sz w:val="20"/>
          <w:szCs w:val="20"/>
        </w:rPr>
        <w:t>Klara</w:t>
      </w:r>
      <w:proofErr w:type="spellEnd"/>
      <w:r w:rsidRPr="00C053F2">
        <w:rPr>
          <w:rFonts w:ascii="Times New Roman" w:hAnsi="Times New Roman" w:cs="Times New Roman"/>
          <w:color w:val="000000"/>
          <w:sz w:val="20"/>
          <w:szCs w:val="20"/>
        </w:rPr>
        <w:t xml:space="preserve"> Silverstein, and his attorney, Leonard Boxer</w:t>
      </w:r>
      <w:proofErr w:type="gramEnd"/>
      <w:r w:rsidRPr="00C053F2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F24E25" w:rsidRPr="00C053F2" w:rsidRDefault="00F24E25" w:rsidP="00F24E2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 w:rsidRPr="00C053F2">
        <w:rPr>
          <w:rFonts w:ascii="Times New Roman" w:hAnsi="Times New Roman" w:cs="Times New Roman"/>
          <w:color w:val="000000"/>
          <w:sz w:val="20"/>
          <w:szCs w:val="20"/>
        </w:rPr>
        <w:t>Photo courtesy of Larry Silverstein</w:t>
      </w:r>
    </w:p>
    <w:p w:rsidR="00F24E25" w:rsidRPr="00451280" w:rsidRDefault="00F24E25" w:rsidP="00F24E25">
      <w:pPr>
        <w:rPr>
          <w:rFonts w:ascii="Times New Roman" w:hAnsi="Times New Roman" w:cs="Times New Roman"/>
          <w:b/>
          <w:sz w:val="20"/>
          <w:szCs w:val="20"/>
        </w:rPr>
      </w:pPr>
    </w:p>
    <w:p w:rsidR="00F24E25" w:rsidRPr="00451280" w:rsidRDefault="00F24E25" w:rsidP="00F24E25">
      <w:pPr>
        <w:rPr>
          <w:rFonts w:ascii="Times New Roman" w:hAnsi="Times New Roman" w:cs="Times New Roman"/>
          <w:b/>
        </w:rPr>
      </w:pPr>
      <w:r w:rsidRPr="00451280">
        <w:rPr>
          <w:rFonts w:ascii="Times New Roman" w:hAnsi="Times New Roman" w:cs="Times New Roman"/>
          <w:b/>
        </w:rPr>
        <w:t>2004</w:t>
      </w:r>
    </w:p>
    <w:p w:rsidR="00F24E25" w:rsidRPr="00C053F2" w:rsidRDefault="00F24E25" w:rsidP="00F24E25">
      <w:pPr>
        <w:rPr>
          <w:rFonts w:ascii="Times New Roman" w:hAnsi="Times New Roman" w:cs="Times New Roman"/>
          <w:sz w:val="20"/>
          <w:szCs w:val="20"/>
        </w:rPr>
      </w:pPr>
    </w:p>
    <w:p w:rsidR="00F24E25" w:rsidRPr="00C053F2" w:rsidRDefault="00F24E25" w:rsidP="00F24E2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01-7WTC-RaisingOf</w:t>
      </w:r>
      <w:r w:rsidRPr="00C053F2">
        <w:rPr>
          <w:rFonts w:ascii="Times New Roman" w:hAnsi="Times New Roman" w:cs="Times New Roman"/>
          <w:b/>
          <w:sz w:val="20"/>
          <w:szCs w:val="20"/>
        </w:rPr>
        <w:t>FinalSteelBeam-CreditSilversteinPropertiesInc.jpg</w:t>
      </w:r>
      <w:r w:rsidRPr="00C053F2">
        <w:rPr>
          <w:rFonts w:ascii="Times New Roman" w:hAnsi="Times New Roman" w:cs="Times New Roman"/>
          <w:sz w:val="20"/>
          <w:szCs w:val="20"/>
        </w:rPr>
        <w:t xml:space="preserve"> - </w:t>
      </w:r>
      <w:r w:rsidRPr="00C053F2">
        <w:rPr>
          <w:rFonts w:ascii="Times New Roman" w:hAnsi="Times New Roman" w:cs="Times New Roman"/>
          <w:color w:val="000000"/>
          <w:sz w:val="20"/>
          <w:szCs w:val="20"/>
        </w:rPr>
        <w:t>7 WTC topped out on October 21, 2004, ironworkers and city officials gathered in front of the building to celebrate the raising of the final steel beam.</w:t>
      </w:r>
    </w:p>
    <w:p w:rsidR="00F24E25" w:rsidRPr="00C053F2" w:rsidRDefault="00F24E25" w:rsidP="00F24E2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 w:rsidRPr="00C053F2">
        <w:rPr>
          <w:rFonts w:ascii="Times New Roman" w:hAnsi="Times New Roman" w:cs="Times New Roman"/>
          <w:color w:val="000000"/>
          <w:sz w:val="20"/>
          <w:szCs w:val="20"/>
        </w:rPr>
        <w:t>Photo by Steve Friedman</w:t>
      </w:r>
    </w:p>
    <w:p w:rsidR="00260E5F" w:rsidRDefault="00260E5F">
      <w:bookmarkStart w:id="0" w:name="_GoBack"/>
      <w:bookmarkEnd w:id="0"/>
    </w:p>
    <w:sectPr w:rsidR="00260E5F" w:rsidSect="00B95C4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E25"/>
    <w:rsid w:val="00260E5F"/>
    <w:rsid w:val="00B95C4A"/>
    <w:rsid w:val="00F24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2160ED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4E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4E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551</Characters>
  <Application>Microsoft Macintosh Word</Application>
  <DocSecurity>0</DocSecurity>
  <Lines>4</Lines>
  <Paragraphs>1</Paragraphs>
  <ScaleCrop>false</ScaleCrop>
  <Company>Core Twelve</Company>
  <LinksUpToDate>false</LinksUpToDate>
  <CharactersWithSpaces>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Core Twelve</dc:creator>
  <cp:keywords/>
  <dc:description/>
  <cp:lastModifiedBy>Core Twelve</cp:lastModifiedBy>
  <cp:revision>1</cp:revision>
  <dcterms:created xsi:type="dcterms:W3CDTF">2014-09-04T18:40:00Z</dcterms:created>
  <dcterms:modified xsi:type="dcterms:W3CDTF">2014-09-04T18:40:00Z</dcterms:modified>
</cp:coreProperties>
</file>